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0560"/>
        <w:gridCol w:w="3866"/>
      </w:tblGrid>
      <w:tr w:rsidR="004D719A" w:rsidRPr="008C2EA8" w14:paraId="2EE9B31A" w14:textId="77777777">
        <w:tc>
          <w:tcPr>
            <w:tcW w:w="10560" w:type="dxa"/>
            <w:shd w:val="clear" w:color="auto" w:fill="auto"/>
          </w:tcPr>
          <w:p w14:paraId="15C02116" w14:textId="77777777" w:rsidR="004D719A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US"/>
              </w:rPr>
            </w:pPr>
            <w:r w:rsidRPr="0039324E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  <w:lang w:val="en-GB"/>
              </w:rPr>
              <w:t>Bachelor of Arts European Media Studies</w:t>
            </w:r>
          </w:p>
          <w:p w14:paraId="06C20C82" w14:textId="3884074A" w:rsidR="0039324E" w:rsidRPr="0039324E" w:rsidRDefault="0039324E" w:rsidP="004D719A">
            <w:pPr>
              <w:spacing w:before="120" w:after="360" w:line="240" w:lineRule="auto"/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</w:pPr>
            <w:r w:rsidRPr="0039324E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Curriculum according to the study and examination rules of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21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vertAlign w:val="superscript"/>
                <w:lang w:val="en-GB"/>
              </w:rPr>
              <w:t>st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January</w:t>
            </w:r>
            <w:r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 xml:space="preserve"> 201</w:t>
            </w:r>
            <w:r w:rsidR="001069F4" w:rsidRPr="001069F4">
              <w:rPr>
                <w:rFonts w:ascii="Verdana" w:hAnsi="Verdana" w:cs="Verdana"/>
                <w:bCs/>
                <w:color w:val="1A1A1A"/>
                <w:sz w:val="24"/>
                <w:szCs w:val="24"/>
                <w:lang w:val="en-GB"/>
              </w:rPr>
              <w:t>5</w:t>
            </w:r>
          </w:p>
          <w:p w14:paraId="5D667D97" w14:textId="77777777" w:rsidR="004D719A" w:rsidRPr="008C2EA8" w:rsidRDefault="004D719A" w:rsidP="004D719A">
            <w:pPr>
              <w:spacing w:before="120" w:after="36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>TRANSCRIPT OF RECORDS</w:t>
            </w:r>
          </w:p>
        </w:tc>
        <w:tc>
          <w:tcPr>
            <w:tcW w:w="3866" w:type="dxa"/>
            <w:vMerge w:val="restart"/>
            <w:shd w:val="clear" w:color="auto" w:fill="auto"/>
          </w:tcPr>
          <w:p w14:paraId="3FECE3B2" w14:textId="2328D5CB" w:rsidR="004D719A" w:rsidRDefault="004D719A" w:rsidP="004D719A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7DE7F555" w14:textId="0F58B1F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  </w:t>
            </w:r>
            <w:r w:rsidR="00A11123">
              <w:rPr>
                <w:noProof/>
              </w:rPr>
              <w:drawing>
                <wp:inline distT="0" distB="0" distL="0" distR="0" wp14:anchorId="58AFFAEA" wp14:editId="7239C6F6">
                  <wp:extent cx="2103120" cy="903201"/>
                  <wp:effectExtent l="0" t="0" r="5080" b="1143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9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BBDA2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2B66BE27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7575E528" w14:textId="77777777" w:rsidR="00A11123" w:rsidRPr="002D6052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2D6052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Europäische Medienwissenschaft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br/>
              <w:t>Kooperationsstudiengang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,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Universität Potsdam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+ 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Fachhochschule 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Potsdam</w:t>
            </w:r>
          </w:p>
          <w:p w14:paraId="46E51CDA" w14:textId="77777777" w:rsidR="00A11123" w:rsidRPr="008C2EA8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Studienausschuss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| Dr. 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Susanne Müller</w:t>
            </w:r>
          </w:p>
          <w:p w14:paraId="5E90B1A2" w14:textId="77777777" w:rsidR="00A11123" w:rsidRPr="008C2EA8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Am Neuen Palais 10 | 14469 Potsdam</w:t>
            </w:r>
          </w:p>
          <w:p w14:paraId="6FFB76E7" w14:textId="46A440BF" w:rsidR="00A11123" w:rsidRPr="008C2EA8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Haus 1, Raum 11</w:t>
            </w:r>
            <w:r w:rsidR="0091252C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1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| Tel: 0331-977-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4172</w:t>
            </w:r>
          </w:p>
          <w:p w14:paraId="1D0D8111" w14:textId="77777777" w:rsidR="00A11123" w:rsidRPr="008C2EA8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susanne-mueller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@uni-potsdam.de</w:t>
            </w:r>
          </w:p>
          <w:p w14:paraId="79E8F77A" w14:textId="213FC418" w:rsidR="00A11123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http://www.emw.eu</w:t>
            </w:r>
          </w:p>
          <w:p w14:paraId="0E6F38CC" w14:textId="77777777" w:rsidR="00A11123" w:rsidRDefault="00A11123" w:rsidP="00A11123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5983C356" w14:textId="79BB4B70" w:rsidR="004D719A" w:rsidRPr="008C2EA8" w:rsidRDefault="004D719A" w:rsidP="00765FF7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A11123" w14:paraId="1B263BF5" w14:textId="77777777">
        <w:tc>
          <w:tcPr>
            <w:tcW w:w="10560" w:type="dxa"/>
            <w:shd w:val="clear" w:color="auto" w:fill="auto"/>
          </w:tcPr>
          <w:p w14:paraId="5688C5C2" w14:textId="77777777" w:rsidR="004D719A" w:rsidRPr="00A11123" w:rsidRDefault="004D719A" w:rsidP="0039324E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Name: </w:t>
            </w:r>
          </w:p>
        </w:tc>
        <w:tc>
          <w:tcPr>
            <w:tcW w:w="3866" w:type="dxa"/>
            <w:vMerge/>
            <w:shd w:val="clear" w:color="auto" w:fill="auto"/>
          </w:tcPr>
          <w:p w14:paraId="58179118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  <w:tr w:rsidR="004D719A" w:rsidRPr="00A11123" w14:paraId="3F6B4E3E" w14:textId="77777777">
        <w:tc>
          <w:tcPr>
            <w:tcW w:w="10560" w:type="dxa"/>
            <w:shd w:val="clear" w:color="auto" w:fill="auto"/>
          </w:tcPr>
          <w:p w14:paraId="24D6F19C" w14:textId="77777777" w:rsidR="004D719A" w:rsidRPr="00A11123" w:rsidRDefault="0039324E" w:rsidP="0098183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Date of Birth:</w:t>
            </w:r>
          </w:p>
        </w:tc>
        <w:tc>
          <w:tcPr>
            <w:tcW w:w="3866" w:type="dxa"/>
            <w:vMerge/>
            <w:shd w:val="clear" w:color="auto" w:fill="auto"/>
          </w:tcPr>
          <w:p w14:paraId="64FFABB6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  <w:tr w:rsidR="004D719A" w:rsidRPr="00A11123" w14:paraId="5D33C7C0" w14:textId="77777777">
        <w:tc>
          <w:tcPr>
            <w:tcW w:w="10560" w:type="dxa"/>
            <w:shd w:val="clear" w:color="auto" w:fill="auto"/>
          </w:tcPr>
          <w:p w14:paraId="12A5744C" w14:textId="77777777" w:rsidR="004D719A" w:rsidRPr="00A11123" w:rsidRDefault="0039324E" w:rsidP="0098183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Matriculation Date</w:t>
            </w:r>
            <w:r w:rsidR="004D719A"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: </w:t>
            </w:r>
          </w:p>
        </w:tc>
        <w:tc>
          <w:tcPr>
            <w:tcW w:w="3866" w:type="dxa"/>
            <w:vMerge/>
            <w:shd w:val="clear" w:color="auto" w:fill="auto"/>
          </w:tcPr>
          <w:p w14:paraId="706B3DEE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  <w:tr w:rsidR="004D719A" w:rsidRPr="00A11123" w14:paraId="45D03343" w14:textId="77777777">
        <w:trPr>
          <w:trHeight w:val="193"/>
        </w:trPr>
        <w:tc>
          <w:tcPr>
            <w:tcW w:w="10560" w:type="dxa"/>
            <w:shd w:val="clear" w:color="auto" w:fill="auto"/>
          </w:tcPr>
          <w:p w14:paraId="2682E6FF" w14:textId="77777777" w:rsidR="004D719A" w:rsidRPr="00CF590D" w:rsidRDefault="0039324E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  <w:lang w:val="en-US"/>
              </w:rPr>
            </w:pPr>
            <w:r w:rsidRPr="00CF590D">
              <w:rPr>
                <w:rFonts w:ascii="Verdana" w:hAnsi="Verdana" w:cs="Verdana"/>
                <w:bCs/>
                <w:color w:val="1A1A1A"/>
                <w:sz w:val="18"/>
                <w:szCs w:val="18"/>
                <w:lang w:val="en-US"/>
              </w:rPr>
              <w:t>Number of Subject-related Semesters</w:t>
            </w:r>
            <w:r w:rsidR="004D719A" w:rsidRPr="00CF590D">
              <w:rPr>
                <w:rFonts w:ascii="Verdana" w:hAnsi="Verdana" w:cs="Verdana"/>
                <w:bCs/>
                <w:color w:val="1A1A1A"/>
                <w:sz w:val="18"/>
                <w:szCs w:val="18"/>
                <w:lang w:val="en-US"/>
              </w:rPr>
              <w:t xml:space="preserve">: </w:t>
            </w:r>
          </w:p>
          <w:p w14:paraId="06E47ABD" w14:textId="0718FF60" w:rsidR="004D719A" w:rsidRPr="00A11123" w:rsidRDefault="0039324E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  <w:r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>Date</w:t>
            </w:r>
            <w:r w:rsidR="005F06F3" w:rsidRPr="00A11123">
              <w:rPr>
                <w:rFonts w:ascii="Verdana" w:hAnsi="Verdana" w:cs="Verdana"/>
                <w:bCs/>
                <w:color w:val="1A1A1A"/>
                <w:sz w:val="18"/>
                <w:szCs w:val="18"/>
              </w:rPr>
              <w:t xml:space="preserve">: </w:t>
            </w:r>
            <w:r w:rsidR="00A11123">
              <w:rPr>
                <w:rFonts w:ascii="Verdana" w:hAnsi="Verdana" w:cs="Verdana"/>
                <w:bCs/>
                <w:color w:val="1A1A1A"/>
                <w:sz w:val="18"/>
                <w:szCs w:val="18"/>
                <w:lang w:val="en-US"/>
              </w:rPr>
              <w:t>March 31, 2020</w:t>
            </w:r>
          </w:p>
          <w:p w14:paraId="06455DAF" w14:textId="77777777" w:rsidR="004D719A" w:rsidRPr="00A11123" w:rsidRDefault="004D719A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14:paraId="2E27BED1" w14:textId="77777777" w:rsidR="004D719A" w:rsidRPr="00A11123" w:rsidRDefault="004D719A" w:rsidP="00A11123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18"/>
                <w:szCs w:val="18"/>
              </w:rPr>
            </w:pPr>
          </w:p>
        </w:tc>
      </w:tr>
    </w:tbl>
    <w:p w14:paraId="5F4B7B49" w14:textId="77777777" w:rsidR="004D719A" w:rsidRPr="008C2EA8" w:rsidRDefault="004D719A" w:rsidP="004D719A">
      <w:pPr>
        <w:spacing w:after="0"/>
        <w:rPr>
          <w:vanish/>
        </w:rPr>
      </w:pP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3902"/>
        <w:gridCol w:w="6135"/>
        <w:gridCol w:w="852"/>
        <w:gridCol w:w="852"/>
        <w:gridCol w:w="916"/>
        <w:gridCol w:w="751"/>
      </w:tblGrid>
      <w:tr w:rsidR="004D719A" w:rsidRPr="00A83918" w14:paraId="6907F4C9" w14:textId="77777777" w:rsidTr="00A11123">
        <w:trPr>
          <w:trHeight w:hRule="exact" w:val="397"/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5999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Modul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A1987C" w14:textId="57546ACF" w:rsidR="004D719A" w:rsidRPr="00A83918" w:rsidRDefault="001069F4" w:rsidP="001069F4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Kind of </w:t>
            </w:r>
            <w:r w:rsidR="0039324E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 xml:space="preserve">Course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639F17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Course Title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DB3197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4E0A277A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actual</w:t>
            </w: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 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9940F1" w14:textId="77777777" w:rsidR="0039324E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Credits</w:t>
            </w:r>
          </w:p>
          <w:p w14:paraId="705D64A5" w14:textId="77777777" w:rsidR="004D719A" w:rsidRPr="00A83918" w:rsidRDefault="0039324E" w:rsidP="0039324E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EAFAF6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Graded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AA944B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  <w:lang w:val="en-GB"/>
              </w:rPr>
              <w:t>Grade</w:t>
            </w:r>
          </w:p>
        </w:tc>
      </w:tr>
      <w:tr w:rsidR="0039324E" w:rsidRPr="00605904" w14:paraId="0731A0D7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6A04D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0AFA5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Introduction to Media Cultural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F2895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49539" w14:textId="12E0D733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4516FD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D954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4C260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4B21F88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01EB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57C" w14:textId="3DE64526" w:rsidR="004D719A" w:rsidRPr="00A83918" w:rsidRDefault="0039324E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</w:t>
            </w:r>
            <w:r w:rsidR="004516FD"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9F8" w14:textId="45F78EA2" w:rsidR="004D719A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Media Cultural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35A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2FB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304" w14:textId="77777777" w:rsidR="004D719A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5D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A1CA5E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3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B1B" w14:textId="75144640" w:rsidR="0039324E" w:rsidRPr="00620E37" w:rsidRDefault="0039324E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</w:t>
            </w:r>
            <w:r w:rsidR="004516FD"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 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A03C" w14:textId="25D8077A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Media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4D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A5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04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70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8CA5AA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52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E0CE" w14:textId="3FCCA256" w:rsidR="0039324E" w:rsidRPr="00620E37" w:rsidRDefault="004516FD" w:rsidP="00106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DD1" w14:textId="287C84CD" w:rsidR="0039324E" w:rsidRPr="00A11123" w:rsidRDefault="001069F4" w:rsidP="004D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 on</w:t>
            </w:r>
            <w:r w:rsidRPr="00620E37"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Lecture Media Cultural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407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C4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AF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7E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905CCA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8C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6A9" w14:textId="44E0B39C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CBD" w14:textId="6C9E93D3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Classics of Media Theory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A31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117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13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F78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F20980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23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1A0" w14:textId="012E69D4" w:rsidR="0039324E" w:rsidRPr="00A95889" w:rsidRDefault="001069F4" w:rsidP="001069F4">
            <w:pPr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D84" w14:textId="13D7C40E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Basics of Scientific Work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FB5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82D7" w14:textId="6417712D" w:rsidR="0039324E" w:rsidRPr="00A83918" w:rsidRDefault="004516FD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F1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A66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9C3318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92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219" w14:textId="5FAD3BB0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D45" w14:textId="7B573BE3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  <w:lang w:val="en-GB"/>
              </w:rPr>
              <w:t>Techniques of Studying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EC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9C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DF9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43B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0C319F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6F7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D6AF" w14:textId="3D5A8C52" w:rsidR="0039324E" w:rsidRPr="0071316E" w:rsidRDefault="001069F4" w:rsidP="004516FD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  <w:lang w:val="en-GB"/>
              </w:rPr>
            </w:pPr>
            <w:r w:rsidRP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917" w14:textId="4B9E7B2E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1A1A1A"/>
                <w:sz w:val="16"/>
                <w:szCs w:val="16"/>
              </w:rPr>
              <w:t>Lecture</w:t>
            </w:r>
            <w:proofErr w:type="spellEnd"/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(10 min)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F86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06D" w14:textId="732CDE95" w:rsidR="0039324E" w:rsidRPr="00A83918" w:rsidRDefault="004516FD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CA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50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91252C" w14:paraId="2F7A659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F5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4F5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D21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177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7B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EEF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40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9F2531" w14:paraId="1FD92E22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8F16F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2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2E80B" w14:textId="77777777" w:rsidR="0039324E" w:rsidRPr="00620E37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620E37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Techni</w:t>
            </w: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cal and Creative Principles of Digital Media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CDB17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DED2E" w14:textId="77777777" w:rsidR="0039324E" w:rsidRPr="009F2531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0BFDF" w14:textId="216007CB" w:rsidR="0039324E" w:rsidRPr="009F2531" w:rsidRDefault="0091252C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DB6C4" w14:textId="565AD2C0" w:rsidR="0039324E" w:rsidRPr="009F2531" w:rsidRDefault="001069F4" w:rsidP="001069F4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C28FCE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947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2B35" w14:textId="3CCE6E7A" w:rsidR="0039324E" w:rsidRPr="00620E37" w:rsidRDefault="0039324E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7131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</w:t>
            </w:r>
            <w:r w:rsidR="001069F4" w:rsidRP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  <w:r w:rsidR="001069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81A" w14:textId="77777777" w:rsidR="0039324E" w:rsidRPr="00A11123" w:rsidRDefault="0039324E" w:rsidP="001069F4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7435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B58" w14:textId="1AD56C33" w:rsidR="0039324E" w:rsidRPr="00A83918" w:rsidRDefault="0071316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83DB" w14:textId="48855B59" w:rsidR="0039324E" w:rsidRPr="00A83918" w:rsidRDefault="0091252C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030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91252C" w14:paraId="2BC447F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618" w14:textId="77777777" w:rsidR="0039324E" w:rsidRPr="00A83918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392D" w14:textId="77777777" w:rsidR="0039324E" w:rsidRPr="00620E37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0BF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194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EDB7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3BE1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BA2" w14:textId="77777777" w:rsidR="0039324E" w:rsidRPr="00A11123" w:rsidRDefault="0039324E" w:rsidP="001069F4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03D3C2DA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9F84C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3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7311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Media Law and Cultural Media Economy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3CD2C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2EE33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8CC82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A509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00860B1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59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122" w14:textId="403E9B09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Lecture (with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DE1" w14:textId="5703D483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Media Law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D3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9EB" w14:textId="1A5B0901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74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610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2AEAC6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4E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F31" w14:textId="498F3C46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55C4" w14:textId="17082179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Media Law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075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4A0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5D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31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F58A79A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CEA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C93" w14:textId="1835AC2D" w:rsidR="0039324E" w:rsidRPr="00620E37" w:rsidRDefault="001069F4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39324E"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(</w:t>
            </w:r>
            <w:r w:rsidR="0039324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Cultural Economy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06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41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CB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176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2B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8A45A6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D5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806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Project-Seminar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3B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56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09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53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DB8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AC8311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BB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0F9" w14:textId="668526E9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CF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1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4D5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219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59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91252C" w14:paraId="4BFAE51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03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B5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BC5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E5D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A1E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F5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EB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44526CC0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3868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E08AC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European Cultural History and Media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F778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9C6CA" w14:textId="5AFF7751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C3588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2E8FE0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0EB3EB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CA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FB8" w14:textId="2578318B" w:rsidR="0039324E" w:rsidRPr="00620E37" w:rsidRDefault="001069F4" w:rsidP="001069F4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Lecture (with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3BE7" w14:textId="3B461BB6" w:rsidR="0039324E" w:rsidRPr="00A83918" w:rsidRDefault="001069F4" w:rsidP="00DB550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European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06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D23" w14:textId="276B80D4" w:rsidR="0039324E" w:rsidRPr="00A83918" w:rsidRDefault="001069F4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C7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AC2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4D1711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9A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9819" w14:textId="20151ABD" w:rsidR="0039324E" w:rsidRPr="00620E37" w:rsidRDefault="0071316E" w:rsidP="000C1D6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542" w14:textId="64AF7536" w:rsidR="0039324E" w:rsidRPr="00A11123" w:rsidRDefault="000C1D6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 on European Cultural History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0A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F2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A28D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95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DBB649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3A3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078" w14:textId="3A308D6E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4C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A7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9F9D" w14:textId="13FDBED3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85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DF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CA616C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AFC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9C0" w14:textId="73AE959E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39324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6BC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15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89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770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7D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CC43E8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37D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113F" w14:textId="0BAEB461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Seminar</w:t>
            </w:r>
            <w:r w:rsidR="0039324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704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590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CC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E1B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E3C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9F0A56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B1B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08D" w14:textId="484AA8F5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57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4A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AF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2E1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78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A6FAA3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06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BFA" w14:textId="0EDE5789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BE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2F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89B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22F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B7D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91252C" w14:paraId="18CC33B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B8E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37BD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6D4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E38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833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86F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151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61BD5FE2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84F23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5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0EE3F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620E37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Medi</w:t>
            </w: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a Art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0BC8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D787C" w14:textId="4AC5E1CE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4070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EC3E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73C248F4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67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1C2" w14:textId="528B21B5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EF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A4B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4DF" w14:textId="7CB0C23A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CC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27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0F9D34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9DC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6FA" w14:textId="3E99025B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3C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24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54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A8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AE7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0A4BB94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A1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A46E" w14:textId="0EFC4297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50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E9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9FF5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54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1D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4B0E0C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E6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A3AC" w14:textId="7E93530C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D9C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88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A6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9EE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41A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2C8E24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47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ED5" w14:textId="74E5FC66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6B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EFA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7E7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558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1D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966D13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AC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883" w14:textId="4019C7FB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0B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94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02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57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43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91252C" w14:paraId="5DF25A8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86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633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BE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045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A8BC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CE7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422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104E4E6D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6CBA6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F6F68" w14:textId="255FC22A" w:rsidR="0039324E" w:rsidRPr="00620E37" w:rsidRDefault="0071316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Theories, Forms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1A2EE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43623" w14:textId="0EA4CE03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DC6F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6BAE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D89196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8C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871" w14:textId="1633AB15" w:rsidR="0039324E" w:rsidRPr="00A83918" w:rsidRDefault="0071316E" w:rsidP="001116F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1A1A1A"/>
                <w:sz w:val="16"/>
                <w:szCs w:val="16"/>
              </w:rPr>
              <w:t>Lecture</w:t>
            </w:r>
            <w:proofErr w:type="spellEnd"/>
            <w:r w:rsidR="005D62A6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</w:t>
            </w:r>
            <w:r w:rsidR="001116FB">
              <w:rPr>
                <w:rFonts w:ascii="Verdana" w:hAnsi="Verdana" w:cs="Verdana"/>
                <w:color w:val="1A1A1A"/>
                <w:sz w:val="16"/>
                <w:szCs w:val="16"/>
              </w:rPr>
              <w:t>(</w:t>
            </w:r>
            <w:proofErr w:type="spellStart"/>
            <w:r w:rsidR="001116FB">
              <w:rPr>
                <w:rFonts w:ascii="Verdana" w:hAnsi="Verdana" w:cs="Verdana"/>
                <w:color w:val="1A1A1A"/>
                <w:sz w:val="16"/>
                <w:szCs w:val="16"/>
              </w:rPr>
              <w:t>with</w:t>
            </w:r>
            <w:proofErr w:type="spellEnd"/>
            <w:r w:rsidR="001116FB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</w:t>
            </w:r>
            <w:proofErr w:type="spellStart"/>
            <w:r w:rsidR="001116FB">
              <w:rPr>
                <w:rFonts w:ascii="Verdana" w:hAnsi="Verdana" w:cs="Verdana"/>
                <w:color w:val="1A1A1A"/>
                <w:sz w:val="16"/>
                <w:szCs w:val="16"/>
              </w:rPr>
              <w:t>Exam</w:t>
            </w:r>
            <w:proofErr w:type="spellEnd"/>
            <w:r w:rsidR="001116FB">
              <w:rPr>
                <w:rFonts w:ascii="Verdana" w:hAnsi="Verdana" w:cs="Verdana"/>
                <w:color w:val="1A1A1A"/>
                <w:sz w:val="16"/>
                <w:szCs w:val="16"/>
              </w:rPr>
              <w:t>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AFA" w14:textId="40947DCF" w:rsidR="0039324E" w:rsidRPr="00A83918" w:rsidRDefault="001116F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Verdana" w:hAnsi="Verdana" w:cs="Verdana"/>
                <w:color w:val="1A1A1A"/>
                <w:sz w:val="16"/>
                <w:szCs w:val="16"/>
              </w:rPr>
              <w:t>Aesthetics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DF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736" w14:textId="73D5EA19" w:rsidR="0039324E" w:rsidRPr="00A83918" w:rsidRDefault="001116F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97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4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9C8EFF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9F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5C0" w14:textId="7082AF73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B9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F8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C5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45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64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36C93F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A77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896" w14:textId="6091BE0B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E73E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A9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4B2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41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E7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71316E" w:rsidRPr="00A83918" w14:paraId="36110A2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DEA" w14:textId="77777777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BBFA" w14:textId="5234A228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23DD" w14:textId="77777777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80C" w14:textId="77777777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D821" w14:textId="75C26DD1" w:rsidR="0071316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46AD" w14:textId="3EFBD4E0" w:rsidR="0071316E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8C6" w14:textId="77777777" w:rsidR="0071316E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A83918" w14:paraId="1F725AAE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46F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C7A" w14:textId="483DC38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059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241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47D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9D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FA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0AD634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A9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AB2" w14:textId="53B186E5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AE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030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3AA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9BE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59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91252C" w14:paraId="549C6EB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46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007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9A6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C7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91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276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36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515973B4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0B5A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7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D2D9A" w14:textId="77777777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Forms of Medial Production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B1F60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F62B7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AF334" w14:textId="77777777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0DAE0" w14:textId="77777777" w:rsidR="0039324E" w:rsidRPr="00605904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B21A35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04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0A2" w14:textId="1BBDB5BD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B56A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7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4C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CF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FA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469B52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00B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90BA" w14:textId="57F1D346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DCB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FB7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772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3B3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0F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521D53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06B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D543" w14:textId="7343066F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D64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C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30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9FA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20E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26A263F9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7D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088" w14:textId="6D5AC0A4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95E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AB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61A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3D70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AAE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3A2A74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166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650A" w14:textId="4D9D3835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Seminar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D367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D4AF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C3C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F38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4D84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3503C7B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39D2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901" w14:textId="5238A503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B6E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DA0D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FC50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7B5E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8F68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39324E" w:rsidRPr="0091252C" w14:paraId="50610B5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143" w14:textId="77777777" w:rsidR="0039324E" w:rsidRPr="00A83918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D45E" w14:textId="77777777" w:rsidR="0039324E" w:rsidRPr="00620E37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97F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94AF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ED3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B27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397" w14:textId="77777777" w:rsidR="0039324E" w:rsidRPr="00A11123" w:rsidRDefault="0039324E" w:rsidP="00A11123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5528248B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C5654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8B2ED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Concepts and Forms of Media Design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502D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ADCA7" w14:textId="6266315B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71316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FD7B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49581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68CD63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C88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42E" w14:textId="7FCB6AA7" w:rsidR="0039324E" w:rsidRPr="00620E37" w:rsidRDefault="001116FB" w:rsidP="001116F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Project-Seminar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553" w14:textId="39C77B75" w:rsidR="0039324E" w:rsidRPr="00A83918" w:rsidRDefault="001116FB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Conceptualisation and Project Planning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5C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CFF" w14:textId="52284823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FF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45D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70517C78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EB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03D" w14:textId="6AAAA733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Project</w:t>
            </w:r>
            <w:r w:rsidR="0071316E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 2</w:t>
            </w:r>
            <w:r w:rsidR="00716535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6DA0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851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96D" w14:textId="173B5731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D096" w14:textId="28B4FBD0" w:rsidR="0039324E" w:rsidRPr="00A83918" w:rsidRDefault="0071316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7DB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91252C" w14:paraId="43ABE62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79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856" w14:textId="77777777" w:rsidR="0039324E" w:rsidRPr="00620E37" w:rsidRDefault="0039324E" w:rsidP="00CC0DB6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07B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FBD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B6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540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FD5F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0D45EFA1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A1CD2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9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08146" w14:textId="460D9CF1" w:rsidR="0039324E" w:rsidRPr="00620E37" w:rsidRDefault="00957AF4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M</w:t>
            </w:r>
            <w:r w:rsidR="0039324E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edial Projects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C443A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5131" w14:textId="5144BFC6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  <w:r w:rsidR="00A86179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1A2C3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DE423" w14:textId="77777777" w:rsidR="0039324E" w:rsidRPr="00605904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1CE0E72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FF4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13E2" w14:textId="6C4B2907" w:rsidR="0039324E" w:rsidRPr="00620E37" w:rsidRDefault="0039324E" w:rsidP="00631EDC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 w:rsidR="00631ED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A2AF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0EC1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3A1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873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90E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5AB24A31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948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CBC" w14:textId="01C1EE9A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 w:rsidR="00631ED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2</w:t>
            </w:r>
            <w:r w:rsidR="00957AF4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29F" w14:textId="77777777" w:rsidR="0039324E" w:rsidRPr="00A11123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E03" w14:textId="77777777" w:rsidR="0039324E" w:rsidRPr="00A11123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12B" w14:textId="58BAD5C9" w:rsidR="0039324E" w:rsidRPr="00A83918" w:rsidRDefault="00631EDC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4C9" w14:textId="5971A995" w:rsidR="0039324E" w:rsidRPr="00A83918" w:rsidRDefault="00A86179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7A7" w14:textId="77777777" w:rsidR="0039324E" w:rsidRPr="00A83918" w:rsidRDefault="0039324E" w:rsidP="0039324E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91252C" w14:paraId="5F8D529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206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0DE5" w14:textId="77777777" w:rsidR="0039324E" w:rsidRPr="00620E37" w:rsidRDefault="0039324E" w:rsidP="00CC0DB6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FB6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04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CE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8E9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C8E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CC0DB6" w:rsidRPr="00605904" w14:paraId="567D545C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64033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9BA18" w14:textId="5DE73EC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20E37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Interdi</w:t>
            </w: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sciplinary Supplementary Studies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51531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AD6E9" w14:textId="36FB9910" w:rsidR="00CC0DB6" w:rsidRPr="00605904" w:rsidRDefault="00A214CE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387E1" w14:textId="1F389059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9768" w14:textId="77777777" w:rsidR="00CC0DB6" w:rsidRPr="00605904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6CE8D977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36B3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C60" w14:textId="5811D10A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CF4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E1AF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F8F" w14:textId="01C8DCF6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880" w14:textId="77E0AB79" w:rsidR="0039324E" w:rsidRPr="00A83918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C163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1294262C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96A7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5836" w14:textId="3E8D4D5E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DC2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C21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532E" w14:textId="11D17AC0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9B5" w14:textId="247B9171" w:rsidR="0039324E" w:rsidRPr="00A83918" w:rsidRDefault="00CC0DB6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11B" w14:textId="77777777" w:rsidR="0039324E" w:rsidRPr="00A83918" w:rsidRDefault="0039324E" w:rsidP="00750110">
            <w:pPr>
              <w:keepNext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3934CF52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5E6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013" w14:textId="4DDDD5BB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25F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C90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949" w14:textId="2C5EBFC4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91B7" w14:textId="6DA03610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FE6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750110" w:rsidRPr="00A83918" w14:paraId="14F9E4B6" w14:textId="77777777" w:rsidTr="00F25AE3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9460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91B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899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EA5F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F3D" w14:textId="49EF8C88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B5B8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AE0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750110" w:rsidRPr="00A83918" w14:paraId="073E0FCD" w14:textId="77777777" w:rsidTr="00F25AE3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CBB8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51F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D9F4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A80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791" w14:textId="05EF1E71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6211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D83A" w14:textId="77777777" w:rsidR="00750110" w:rsidRPr="00A83918" w:rsidRDefault="00750110" w:rsidP="00F25AE3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6B2E0A13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A1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A37" w14:textId="525D44D1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541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E12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821D" w14:textId="416F9125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9C1" w14:textId="58F582D4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D513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C0DB6" w:rsidRPr="00A83918" w14:paraId="50989056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E548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9C0" w14:textId="1DD10003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Module Exam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87B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FCE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4E7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94D5" w14:textId="7767DA2E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A1F2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C0DB6" w:rsidRPr="0091252C" w14:paraId="5244E9A5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21C4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C9C" w14:textId="0B95DC60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D2F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5CFA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1AF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F9F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A14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CC0DB6" w:rsidRPr="00605904" w14:paraId="72549868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44A9D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11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F438C" w14:textId="0A46206C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Free-choice Project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F3BE3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927C3" w14:textId="365C1E36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75BCD" w14:textId="7B50DE68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999F8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39324E" w:rsidRPr="00A83918" w14:paraId="22ECF22D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BB67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E5E" w14:textId="27890BC5" w:rsidR="0039324E" w:rsidRPr="00A11123" w:rsidRDefault="00750110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Projec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-Seminar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9EB8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921" w14:textId="77777777" w:rsidR="0039324E" w:rsidRPr="00A11123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A1F" w14:textId="495FE2C3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BDE0" w14:textId="3E68A7EC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0288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C0DB6" w:rsidRPr="0091252C" w14:paraId="583A9ED0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BCF2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D6C" w14:textId="15911C00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Additional Graded / Non-graded Work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BC74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5720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E2E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F63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70B" w14:textId="77777777" w:rsidR="00CC0DB6" w:rsidRPr="00A11123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  <w:tr w:rsidR="0039324E" w:rsidRPr="00605904" w14:paraId="452149DE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B65C8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C89C9" w14:textId="5036D811" w:rsidR="0039324E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Internship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EE5F2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84D8D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415DB" w14:textId="3901ECDC" w:rsidR="0039324E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7414F" w14:textId="77777777" w:rsidR="0039324E" w:rsidRPr="00605904" w:rsidRDefault="0039324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—</w:t>
            </w:r>
          </w:p>
        </w:tc>
      </w:tr>
      <w:tr w:rsidR="00CC0DB6" w:rsidRPr="00605904" w14:paraId="0CC3544F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8AC81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13</w:t>
            </w: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E92F4" w14:textId="01C26202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Colloquium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8560E" w14:textId="77777777" w:rsidR="00CC0DB6" w:rsidRPr="00605904" w:rsidRDefault="00CC0DB6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A58DD" w14:textId="5DACDB3D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FE0D7" w14:textId="45CEA30B" w:rsidR="00CC0DB6" w:rsidRPr="00605904" w:rsidRDefault="00A214C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167AE" w14:textId="74DA327F" w:rsidR="00CC0DB6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39324E" w:rsidRPr="00A83918" w14:paraId="41D1E972" w14:textId="77777777" w:rsidTr="00A214C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02DC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8998B" w14:textId="71D038DB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C</w:t>
            </w:r>
            <w:r w:rsidRPr="00620E37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olloquium</w:t>
            </w:r>
            <w:r w:rsid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 (with Module Exam)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771B7" w14:textId="19832F5A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5C04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0B376" w14:textId="0EDD7891" w:rsidR="0039324E" w:rsidRPr="00A83918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17D94" w14:textId="05494926" w:rsidR="0039324E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No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B43B9" w14:textId="77777777" w:rsidR="0039324E" w:rsidRPr="00A83918" w:rsidRDefault="0039324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A41CBC" w:rsidRPr="00A41CBC" w14:paraId="049CCC21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891F2" w14:textId="2A93C5BF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A76B2" w14:textId="2C469375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Bachelor’s Thesis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8506D" w14:textId="77777777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21D32" w14:textId="0DCA0F38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6D876" w14:textId="1BB6A2CD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</w:pPr>
            <w:r w:rsidRPr="00A41CBC"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B03C8" w14:textId="77777777" w:rsidR="00A41CBC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C0DB6" w:rsidRPr="00A83918" w14:paraId="031A37DF" w14:textId="77777777" w:rsidTr="0039324E">
        <w:trPr>
          <w:trHeight w:hRule="exact" w:val="45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A111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DD2B" w14:textId="58BC4D5C" w:rsidR="00CC0DB6" w:rsidRPr="00A41CBC" w:rsidRDefault="00A41CBC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 xml:space="preserve">Title of </w:t>
            </w:r>
            <w:r w:rsidR="00CC0DB6"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Bachelor’s Thesis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1AC36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87B8C" w14:textId="77777777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5AF0" w14:textId="6156F2C4" w:rsidR="00CC0DB6" w:rsidRPr="00A41CBC" w:rsidRDefault="00A214C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5820D" w14:textId="742C7D3C" w:rsidR="00CC0DB6" w:rsidRPr="00A41CBC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41CBC"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Yes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B16E6" w14:textId="77777777" w:rsidR="00CC0DB6" w:rsidRPr="00A83918" w:rsidRDefault="00CC0DB6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A41CBC" w:rsidRPr="00605904" w14:paraId="5A614AB4" w14:textId="77777777" w:rsidTr="00A1112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E0FF9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C67E9" w14:textId="0F360005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  <w:lang w:val="en-GB"/>
              </w:rPr>
              <w:t>Total credits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1197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E8D53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056DD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1081D" w14:textId="77777777" w:rsidR="00A41CBC" w:rsidRPr="00605904" w:rsidRDefault="00A41CBC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</w:tbl>
    <w:p w14:paraId="617BB321" w14:textId="77777777" w:rsidR="004D719A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</w:rPr>
      </w:pPr>
    </w:p>
    <w:p w14:paraId="721FE842" w14:textId="02BA4834" w:rsidR="009531D5" w:rsidRDefault="009531D5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  <w:lang w:val="en-GB"/>
        </w:rPr>
      </w:pPr>
    </w:p>
    <w:p w14:paraId="3F70A23F" w14:textId="77777777" w:rsidR="00A11123" w:rsidRPr="00A11123" w:rsidRDefault="00A11123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  <w:lang w:val="en-GB"/>
        </w:rPr>
      </w:pPr>
    </w:p>
    <w:p w14:paraId="6193EDBA" w14:textId="0BA6F51C" w:rsidR="004D719A" w:rsidRPr="00A11123" w:rsidRDefault="00CC0DB6" w:rsidP="009531D5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lastRenderedPageBreak/>
        <w:t xml:space="preserve">In total </w:t>
      </w:r>
      <w:r w:rsidRPr="00A11123">
        <w:rPr>
          <w:rFonts w:ascii="Verdana" w:hAnsi="Verdana" w:cs="Verdana"/>
          <w:b/>
          <w:bCs/>
          <w:color w:val="1A1A1A"/>
          <w:sz w:val="18"/>
          <w:szCs w:val="18"/>
          <w:lang w:val="en-GB"/>
        </w:rPr>
        <w:t>180 Credits</w:t>
      </w: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>,</w:t>
      </w:r>
      <w:r w:rsidR="009531D5"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 including 146 graded credits, 14 not graded credits, 12</w:t>
      </w: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 for the Bachelor’s thesis and 8 for the internship.</w:t>
      </w:r>
      <w:r w:rsidR="004D719A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 </w:t>
      </w:r>
    </w:p>
    <w:p w14:paraId="0313D243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3B1B3D89" w14:textId="77777777" w:rsidR="00CC0DB6" w:rsidRPr="00A11123" w:rsidRDefault="00CC0DB6" w:rsidP="00CC0DB6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GB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The </w:t>
      </w:r>
      <w:r w:rsidRPr="00A11123">
        <w:rPr>
          <w:rFonts w:ascii="Verdana" w:hAnsi="Verdana" w:cs="Verdana"/>
          <w:b/>
          <w:color w:val="1A1A1A"/>
          <w:sz w:val="18"/>
          <w:szCs w:val="18"/>
          <w:lang w:val="en-GB"/>
        </w:rPr>
        <w:t>final grade</w:t>
      </w: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 will be constituted as the following:</w:t>
      </w:r>
    </w:p>
    <w:p w14:paraId="1F14740F" w14:textId="77777777" w:rsidR="00CC0DB6" w:rsidRPr="00A11123" w:rsidRDefault="00CC0DB6" w:rsidP="00CC0DB6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GB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 xml:space="preserve">The graded accomplishments (module exams weighted according to their credit points) form two-thirds of the final grade. </w:t>
      </w:r>
    </w:p>
    <w:p w14:paraId="33E4D640" w14:textId="6EB51B45" w:rsidR="004D719A" w:rsidRPr="00A11123" w:rsidRDefault="00CC0DB6" w:rsidP="00CC0DB6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GB"/>
        </w:rPr>
        <w:t>The bachelor’s thesis is accounting for the missing third, the oral examination will constitute one quarter of the bachelor’s thesis grade.</w:t>
      </w:r>
    </w:p>
    <w:p w14:paraId="6CFC1EFA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0E9F9285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1AC4A354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04BA8B09" w14:textId="1F15D7AA" w:rsidR="00177243" w:rsidRPr="00A11123" w:rsidRDefault="00CC0DB6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Total Credits</w:t>
      </w:r>
      <w:r w:rsidR="00177243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: </w:t>
      </w:r>
      <w:r w:rsidR="009531D5" w:rsidRPr="00A11123">
        <w:rPr>
          <w:rFonts w:ascii="Verdana" w:hAnsi="Verdana" w:cs="Verdana"/>
          <w:color w:val="1A1A1A"/>
          <w:sz w:val="18"/>
          <w:szCs w:val="18"/>
          <w:lang w:val="en-US"/>
        </w:rPr>
        <w:t>___ (of 180)</w:t>
      </w:r>
    </w:p>
    <w:p w14:paraId="23FF59D8" w14:textId="77777777" w:rsidR="009531D5" w:rsidRPr="00A11123" w:rsidRDefault="009531D5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16267914" w14:textId="5CFFC44A" w:rsidR="009531D5" w:rsidRPr="00A11123" w:rsidRDefault="009531D5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Completed graded </w:t>
      </w:r>
      <w:proofErr w:type="spellStart"/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moduls</w:t>
      </w:r>
      <w:proofErr w:type="spellEnd"/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: ___ (of 10) with ___ ECTS (of 146)</w:t>
      </w:r>
    </w:p>
    <w:p w14:paraId="0374909F" w14:textId="77777777" w:rsidR="00177243" w:rsidRPr="00A11123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</w:p>
    <w:p w14:paraId="29DCC7A7" w14:textId="43A8D499" w:rsidR="00177243" w:rsidRPr="00A11123" w:rsidRDefault="00CC0DB6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  <w:lang w:val="en-US"/>
        </w:rPr>
      </w:pP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Current grade average</w:t>
      </w:r>
      <w:r w:rsidR="00177243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 (</w:t>
      </w:r>
      <w:r w:rsidRPr="00A11123">
        <w:rPr>
          <w:rFonts w:ascii="Verdana" w:hAnsi="Verdana" w:cs="Verdana"/>
          <w:color w:val="1A1A1A"/>
          <w:sz w:val="18"/>
          <w:szCs w:val="18"/>
          <w:lang w:val="en-US"/>
        </w:rPr>
        <w:t>all completed graded modules, Bachelor's Thesis not included):</w:t>
      </w:r>
      <w:r w:rsidR="009531D5" w:rsidRPr="00A11123">
        <w:rPr>
          <w:rFonts w:ascii="Verdana" w:hAnsi="Verdana" w:cs="Verdana"/>
          <w:color w:val="1A1A1A"/>
          <w:sz w:val="18"/>
          <w:szCs w:val="18"/>
          <w:lang w:val="en-US"/>
        </w:rPr>
        <w:t xml:space="preserve"> </w:t>
      </w:r>
    </w:p>
    <w:p w14:paraId="15E42BBC" w14:textId="77777777" w:rsidR="00177243" w:rsidRPr="00A11123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44EAED9E" w14:textId="77777777" w:rsidR="00177243" w:rsidRPr="00A11123" w:rsidRDefault="00177243" w:rsidP="00177243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03AA95C0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9001"/>
        <w:gridCol w:w="5425"/>
      </w:tblGrid>
      <w:tr w:rsidR="00105BE7" w:rsidRPr="00A11123" w14:paraId="3B291443" w14:textId="77777777" w:rsidTr="00105BE7"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14:paraId="62B47D3B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1352A15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405589C0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F9C45D1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0A99105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5B1A246C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4F41F66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4654F90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23F1FDC8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15A1ADC9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US"/>
              </w:rPr>
            </w:pPr>
          </w:p>
          <w:p w14:paraId="7694C079" w14:textId="77777777" w:rsidR="009531D5" w:rsidRPr="00A11123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</w:pPr>
          </w:p>
          <w:p w14:paraId="629512CA" w14:textId="77777777" w:rsidR="00105BE7" w:rsidRPr="00A11123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</w:pPr>
            <w:r w:rsidRPr="00A11123">
              <w:rPr>
                <w:rFonts w:ascii="Verdana" w:hAnsi="Verdana" w:cs="Verdana"/>
                <w:color w:val="1A1A1A"/>
                <w:sz w:val="18"/>
                <w:szCs w:val="18"/>
                <w:lang w:val="en-US"/>
              </w:rPr>
              <w:t>Dr. Susanne Müller</w:t>
            </w:r>
          </w:p>
          <w:p w14:paraId="12F96866" w14:textId="46CDDD6D" w:rsidR="00105BE7" w:rsidRPr="00105BE7" w:rsidRDefault="00105BE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20"/>
                <w:szCs w:val="20"/>
                <w:lang w:val="en-GB"/>
              </w:rPr>
            </w:pPr>
            <w:r w:rsidRPr="00A11123">
              <w:rPr>
                <w:rFonts w:ascii="Verdana" w:hAnsi="Verdana" w:cs="Verdana"/>
                <w:color w:val="1A1A1A"/>
                <w:sz w:val="18"/>
                <w:szCs w:val="18"/>
                <w:lang w:val="en-GB"/>
              </w:rPr>
              <w:t>Academic Advisor BA EMW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3EF0C820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363A4599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748CCD7B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58B3CBC9" w14:textId="77777777" w:rsidR="009531D5" w:rsidRDefault="009531D5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</w:p>
          <w:p w14:paraId="4D6DF963" w14:textId="77777777" w:rsidR="00105BE7" w:rsidRPr="00620E37" w:rsidRDefault="00105BE7" w:rsidP="00105BE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t>Transcript key:</w:t>
            </w:r>
            <w:r>
              <w:rPr>
                <w:rFonts w:ascii="Verdana" w:hAnsi="Verdana" w:cs="Verdana"/>
                <w:color w:val="1A1A1A"/>
                <w:sz w:val="16"/>
                <w:szCs w:val="16"/>
                <w:lang w:val="en-GB"/>
              </w:rP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26"/>
              <w:gridCol w:w="1276"/>
              <w:gridCol w:w="1417"/>
            </w:tblGrid>
            <w:tr w:rsidR="00105BE7" w:rsidRPr="00A11123" w14:paraId="016B191F" w14:textId="77777777" w:rsidTr="00631EDC">
              <w:tc>
                <w:tcPr>
                  <w:tcW w:w="1526" w:type="dxa"/>
                </w:tcPr>
                <w:p w14:paraId="0F052CC0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Local Grade</w:t>
                  </w:r>
                </w:p>
              </w:tc>
              <w:tc>
                <w:tcPr>
                  <w:tcW w:w="1276" w:type="dxa"/>
                </w:tcPr>
                <w:p w14:paraId="549276CC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ECTS Grade</w:t>
                  </w:r>
                </w:p>
              </w:tc>
              <w:tc>
                <w:tcPr>
                  <w:tcW w:w="1417" w:type="dxa"/>
                </w:tcPr>
                <w:p w14:paraId="11E46108" w14:textId="77777777" w:rsidR="00105BE7" w:rsidRPr="00B746D3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</w:pPr>
                  <w:r w:rsidRPr="00B746D3">
                    <w:rPr>
                      <w:rFonts w:ascii="Verdana" w:hAnsi="Verdana" w:cs="Verdana"/>
                      <w:b/>
                      <w:color w:val="1A1A1A"/>
                      <w:sz w:val="16"/>
                      <w:szCs w:val="16"/>
                      <w:lang w:val="en-GB"/>
                    </w:rPr>
                    <w:t>Definition</w:t>
                  </w:r>
                </w:p>
              </w:tc>
            </w:tr>
            <w:tr w:rsidR="00105BE7" w:rsidRPr="00A11123" w14:paraId="26EE6C56" w14:textId="77777777" w:rsidTr="00631EDC">
              <w:tc>
                <w:tcPr>
                  <w:tcW w:w="1526" w:type="dxa"/>
                </w:tcPr>
                <w:p w14:paraId="04AF69F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88203C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A</w:t>
                  </w:r>
                </w:p>
              </w:tc>
              <w:tc>
                <w:tcPr>
                  <w:tcW w:w="1417" w:type="dxa"/>
                </w:tcPr>
                <w:p w14:paraId="0ED89C3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Excellent</w:t>
                  </w:r>
                </w:p>
              </w:tc>
            </w:tr>
            <w:tr w:rsidR="00105BE7" w:rsidRPr="00A11123" w14:paraId="607EB816" w14:textId="77777777" w:rsidTr="00631EDC">
              <w:tc>
                <w:tcPr>
                  <w:tcW w:w="1526" w:type="dxa"/>
                </w:tcPr>
                <w:p w14:paraId="23BEDE1C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6C5B9AD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B</w:t>
                  </w:r>
                </w:p>
              </w:tc>
              <w:tc>
                <w:tcPr>
                  <w:tcW w:w="1417" w:type="dxa"/>
                </w:tcPr>
                <w:p w14:paraId="1150B6B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Very good</w:t>
                  </w:r>
                </w:p>
              </w:tc>
            </w:tr>
            <w:tr w:rsidR="00105BE7" w:rsidRPr="00A11123" w14:paraId="1790A221" w14:textId="77777777" w:rsidTr="00631EDC">
              <w:tc>
                <w:tcPr>
                  <w:tcW w:w="1526" w:type="dxa"/>
                </w:tcPr>
                <w:p w14:paraId="78691EDF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73D24D04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C</w:t>
                  </w:r>
                </w:p>
              </w:tc>
              <w:tc>
                <w:tcPr>
                  <w:tcW w:w="1417" w:type="dxa"/>
                </w:tcPr>
                <w:p w14:paraId="65E183F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Good</w:t>
                  </w:r>
                </w:p>
              </w:tc>
            </w:tr>
            <w:tr w:rsidR="00105BE7" w:rsidRPr="00A11123" w14:paraId="4569B83E" w14:textId="77777777" w:rsidTr="00631EDC">
              <w:tc>
                <w:tcPr>
                  <w:tcW w:w="1526" w:type="dxa"/>
                </w:tcPr>
                <w:p w14:paraId="22A88815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6795B08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D</w:t>
                  </w:r>
                </w:p>
              </w:tc>
              <w:tc>
                <w:tcPr>
                  <w:tcW w:w="1417" w:type="dxa"/>
                </w:tcPr>
                <w:p w14:paraId="68A60DB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Sufficient</w:t>
                  </w:r>
                </w:p>
              </w:tc>
            </w:tr>
            <w:tr w:rsidR="00105BE7" w:rsidRPr="00A11123" w14:paraId="33A30953" w14:textId="77777777" w:rsidTr="00631EDC">
              <w:tc>
                <w:tcPr>
                  <w:tcW w:w="1526" w:type="dxa"/>
                </w:tcPr>
                <w:p w14:paraId="03CDFF4A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&gt;4</w:t>
                  </w:r>
                </w:p>
              </w:tc>
              <w:tc>
                <w:tcPr>
                  <w:tcW w:w="1276" w:type="dxa"/>
                </w:tcPr>
                <w:p w14:paraId="10C7686B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</w:t>
                  </w:r>
                </w:p>
              </w:tc>
              <w:tc>
                <w:tcPr>
                  <w:tcW w:w="1417" w:type="dxa"/>
                </w:tcPr>
                <w:p w14:paraId="4CFD7CA1" w14:textId="77777777" w:rsidR="00105BE7" w:rsidRDefault="00105BE7" w:rsidP="00631EDC">
                  <w:pPr>
                    <w:spacing w:after="0" w:line="240" w:lineRule="auto"/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 w:cs="Verdana"/>
                      <w:color w:val="1A1A1A"/>
                      <w:sz w:val="16"/>
                      <w:szCs w:val="16"/>
                      <w:lang w:val="en-GB"/>
                    </w:rPr>
                    <w:t>Fail</w:t>
                  </w:r>
                </w:p>
              </w:tc>
            </w:tr>
          </w:tbl>
          <w:p w14:paraId="0526C390" w14:textId="77777777" w:rsidR="00105BE7" w:rsidRPr="00A11123" w:rsidRDefault="00105BE7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lang w:val="en-US"/>
              </w:rPr>
            </w:pPr>
          </w:p>
        </w:tc>
      </w:tr>
    </w:tbl>
    <w:p w14:paraId="0F2EF457" w14:textId="77777777" w:rsidR="004D719A" w:rsidRPr="00A11123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  <w:lang w:val="en-US"/>
        </w:rPr>
      </w:pPr>
    </w:p>
    <w:p w14:paraId="31FB1F3A" w14:textId="77777777" w:rsidR="00105BE7" w:rsidRPr="00A11123" w:rsidRDefault="00105BE7">
      <w:pPr>
        <w:rPr>
          <w:rFonts w:eastAsia="Calibri" w:cs="Times New Roman"/>
          <w:sz w:val="20"/>
          <w:szCs w:val="20"/>
          <w:lang w:val="en-US" w:eastAsia="de-DE"/>
        </w:rPr>
      </w:pPr>
    </w:p>
    <w:sectPr w:rsidR="00105BE7" w:rsidRPr="00A11123" w:rsidSect="004D719A">
      <w:footerReference w:type="default" r:id="rId7"/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72CE" w14:textId="77777777" w:rsidR="00B522A7" w:rsidRDefault="00B522A7" w:rsidP="004D719A">
      <w:pPr>
        <w:spacing w:after="0" w:line="240" w:lineRule="auto"/>
      </w:pPr>
      <w:r>
        <w:separator/>
      </w:r>
    </w:p>
  </w:endnote>
  <w:endnote w:type="continuationSeparator" w:id="0">
    <w:p w14:paraId="6658ABA8" w14:textId="77777777" w:rsidR="00B522A7" w:rsidRDefault="00B522A7" w:rsidP="004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8C9F" w14:textId="77777777" w:rsidR="00631EDC" w:rsidRDefault="00631EDC">
    <w:pPr>
      <w:pStyle w:val="Fuzeile"/>
      <w:jc w:val="right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07D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07D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5B7590A5" w14:textId="77777777" w:rsidR="00631EDC" w:rsidRDefault="00631E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318A" w14:textId="77777777" w:rsidR="00B522A7" w:rsidRDefault="00B522A7" w:rsidP="004D719A">
      <w:pPr>
        <w:spacing w:after="0" w:line="240" w:lineRule="auto"/>
      </w:pPr>
      <w:r>
        <w:separator/>
      </w:r>
    </w:p>
  </w:footnote>
  <w:footnote w:type="continuationSeparator" w:id="0">
    <w:p w14:paraId="28E1F3BA" w14:textId="77777777" w:rsidR="00B522A7" w:rsidRDefault="00B522A7" w:rsidP="004D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58A"/>
    <w:rsid w:val="000C1B88"/>
    <w:rsid w:val="000C1D6C"/>
    <w:rsid w:val="000C61AE"/>
    <w:rsid w:val="00105BE7"/>
    <w:rsid w:val="001069F4"/>
    <w:rsid w:val="001116FB"/>
    <w:rsid w:val="00123146"/>
    <w:rsid w:val="0012329C"/>
    <w:rsid w:val="00125619"/>
    <w:rsid w:val="00173599"/>
    <w:rsid w:val="00177243"/>
    <w:rsid w:val="00192B48"/>
    <w:rsid w:val="001B40D2"/>
    <w:rsid w:val="0020441C"/>
    <w:rsid w:val="00214203"/>
    <w:rsid w:val="002153C2"/>
    <w:rsid w:val="002A4D9C"/>
    <w:rsid w:val="0039324E"/>
    <w:rsid w:val="00423D45"/>
    <w:rsid w:val="004516FD"/>
    <w:rsid w:val="004D719A"/>
    <w:rsid w:val="005102CC"/>
    <w:rsid w:val="00582957"/>
    <w:rsid w:val="005B54CA"/>
    <w:rsid w:val="005D62A6"/>
    <w:rsid w:val="005F06F3"/>
    <w:rsid w:val="006138FA"/>
    <w:rsid w:val="006244D8"/>
    <w:rsid w:val="00631EDC"/>
    <w:rsid w:val="006A16F2"/>
    <w:rsid w:val="006D34CA"/>
    <w:rsid w:val="0071316E"/>
    <w:rsid w:val="00716535"/>
    <w:rsid w:val="007258F8"/>
    <w:rsid w:val="00750110"/>
    <w:rsid w:val="00765FF7"/>
    <w:rsid w:val="00837233"/>
    <w:rsid w:val="008736DD"/>
    <w:rsid w:val="0091252C"/>
    <w:rsid w:val="00917B19"/>
    <w:rsid w:val="0092505F"/>
    <w:rsid w:val="009531D5"/>
    <w:rsid w:val="00957AF4"/>
    <w:rsid w:val="00963AFD"/>
    <w:rsid w:val="00981831"/>
    <w:rsid w:val="00A11123"/>
    <w:rsid w:val="00A214CE"/>
    <w:rsid w:val="00A41CBC"/>
    <w:rsid w:val="00A86179"/>
    <w:rsid w:val="00AC20EA"/>
    <w:rsid w:val="00B0415F"/>
    <w:rsid w:val="00B431F6"/>
    <w:rsid w:val="00B522A7"/>
    <w:rsid w:val="00B965CD"/>
    <w:rsid w:val="00BA4CD8"/>
    <w:rsid w:val="00CA6B68"/>
    <w:rsid w:val="00CC0DB6"/>
    <w:rsid w:val="00CF590D"/>
    <w:rsid w:val="00D0246F"/>
    <w:rsid w:val="00DB550F"/>
    <w:rsid w:val="00E04E58"/>
    <w:rsid w:val="00E172CA"/>
    <w:rsid w:val="00F07DFE"/>
    <w:rsid w:val="00F83191"/>
    <w:rsid w:val="00FC7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F5B0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28F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758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locked/>
    <w:rsid w:val="004E176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4E1761"/>
    <w:rPr>
      <w:rFonts w:cs="Times New Roman"/>
    </w:rPr>
  </w:style>
  <w:style w:type="character" w:styleId="Hyperlink">
    <w:name w:val="Hyperlink"/>
    <w:rsid w:val="00586A35"/>
    <w:rPr>
      <w:color w:val="0000FF"/>
      <w:u w:val="single"/>
    </w:rPr>
  </w:style>
  <w:style w:type="paragraph" w:styleId="HTMLVorformatiert">
    <w:name w:val="HTML Preformatted"/>
    <w:basedOn w:val="Standard"/>
    <w:rsid w:val="00586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8971B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8971B0"/>
    <w:rPr>
      <w:rFonts w:ascii="Tahoma" w:eastAsia="Times New Roman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rsid w:val="00A1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548</Words>
  <Characters>3458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Bachelor Europäische Medienwissenschaft</vt:lpstr>
      <vt:lpstr>Insgesamt 180 Punkte, davon 11+1 für die BA-Arbeit und 8 fürs Praktikum. </vt:lpstr>
    </vt:vector>
  </TitlesOfParts>
  <Company>MT</Company>
  <LinksUpToDate>false</LinksUpToDate>
  <CharactersWithSpaces>3999</CharactersWithSpaces>
  <SharedDoc>false</SharedDoc>
  <HLinks>
    <vt:vector size="12" baseType="variant">
      <vt:variant>
        <vt:i4>3276825</vt:i4>
      </vt:variant>
      <vt:variant>
        <vt:i4>2168</vt:i4>
      </vt:variant>
      <vt:variant>
        <vt:i4>1025</vt:i4>
      </vt:variant>
      <vt:variant>
        <vt:i4>1</vt:i4>
      </vt:variant>
      <vt:variant>
        <vt:lpwstr>emw_logo</vt:lpwstr>
      </vt:variant>
      <vt:variant>
        <vt:lpwstr/>
      </vt:variant>
      <vt:variant>
        <vt:i4>4522021</vt:i4>
      </vt:variant>
      <vt:variant>
        <vt:i4>-1</vt:i4>
      </vt:variant>
      <vt:variant>
        <vt:i4>1028</vt:i4>
      </vt:variant>
      <vt:variant>
        <vt:i4>1</vt:i4>
      </vt:variant>
      <vt:variant>
        <vt:lpwstr>PHILFAk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Europäische Medienwissenschaft</dc:title>
  <dc:subject/>
  <dc:creator>Susi</dc:creator>
  <cp:keywords/>
  <cp:lastModifiedBy>sum</cp:lastModifiedBy>
  <cp:revision>5</cp:revision>
  <cp:lastPrinted>2014-07-08T10:46:00Z</cp:lastPrinted>
  <dcterms:created xsi:type="dcterms:W3CDTF">2017-07-30T11:22:00Z</dcterms:created>
  <dcterms:modified xsi:type="dcterms:W3CDTF">2022-05-19T06:07:00Z</dcterms:modified>
</cp:coreProperties>
</file>